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16" w:rsidRPr="00EE27C4" w:rsidRDefault="00561C16">
      <w:pPr>
        <w:rPr>
          <w:rFonts w:ascii="Century Gothic" w:hAnsi="Century Gothic"/>
          <w:b/>
          <w:u w:val="single"/>
        </w:rPr>
      </w:pPr>
      <w:bookmarkStart w:id="0" w:name="_GoBack"/>
      <w:bookmarkEnd w:id="0"/>
      <w:r w:rsidRPr="00EE27C4">
        <w:rPr>
          <w:rFonts w:ascii="Century Gothic" w:hAnsi="Century Gothic"/>
          <w:b/>
          <w:u w:val="single"/>
        </w:rPr>
        <w:t>Men are criminals, women are victims.</w:t>
      </w:r>
    </w:p>
    <w:p w:rsidR="00EE27C4" w:rsidRDefault="00561C16">
      <w:pPr>
        <w:rPr>
          <w:rFonts w:ascii="Century Gothic" w:hAnsi="Century Gothic"/>
        </w:rPr>
      </w:pPr>
      <w:r w:rsidRPr="00EE27C4">
        <w:rPr>
          <w:rFonts w:ascii="Century Gothic" w:hAnsi="Century Gothic"/>
        </w:rPr>
        <w:t xml:space="preserve">Nicola: Increased number of females committing crimes – over the years it will increase. Female property crimes have increased from 13% to 22%. </w:t>
      </w:r>
    </w:p>
    <w:p w:rsidR="00561C16" w:rsidRPr="00EE27C4" w:rsidRDefault="00EE27C4">
      <w:pPr>
        <w:rPr>
          <w:rFonts w:ascii="Century Gothic" w:hAnsi="Century Gothic"/>
        </w:rPr>
      </w:pPr>
      <w:r>
        <w:rPr>
          <w:rFonts w:ascii="Century Gothic" w:hAnsi="Century Gothic"/>
        </w:rPr>
        <w:t>Sam: T</w:t>
      </w:r>
      <w:r w:rsidR="00561C16" w:rsidRPr="00EE27C4">
        <w:rPr>
          <w:rFonts w:ascii="Century Gothic" w:hAnsi="Century Gothic"/>
        </w:rPr>
        <w:t>he number of men committing crime will probably rise at the same rate.</w:t>
      </w:r>
    </w:p>
    <w:p w:rsidR="00561C16" w:rsidRPr="00EE27C4" w:rsidRDefault="00561C16">
      <w:pPr>
        <w:rPr>
          <w:rFonts w:ascii="Century Gothic" w:hAnsi="Century Gothic"/>
        </w:rPr>
      </w:pPr>
      <w:proofErr w:type="spellStart"/>
      <w:r w:rsidRPr="00EE27C4">
        <w:rPr>
          <w:rFonts w:ascii="Century Gothic" w:hAnsi="Century Gothic"/>
        </w:rPr>
        <w:t>Neelam</w:t>
      </w:r>
      <w:proofErr w:type="spellEnd"/>
      <w:r w:rsidRPr="00EE27C4">
        <w:rPr>
          <w:rFonts w:ascii="Century Gothic" w:hAnsi="Century Gothic"/>
        </w:rPr>
        <w:t xml:space="preserve">: Only 5000 women in prison. </w:t>
      </w:r>
    </w:p>
    <w:p w:rsidR="00561C16" w:rsidRPr="00EE27C4" w:rsidRDefault="00561C16">
      <w:pPr>
        <w:rPr>
          <w:rFonts w:ascii="Century Gothic" w:hAnsi="Century Gothic"/>
        </w:rPr>
      </w:pPr>
      <w:r w:rsidRPr="00EE27C4">
        <w:rPr>
          <w:rFonts w:ascii="Century Gothic" w:hAnsi="Century Gothic"/>
        </w:rPr>
        <w:t xml:space="preserve">Nicola + Tucker: Women receive shorter sentences than men as women are more likely to plead guilty and be honest. The turnaround for women is shorter, making it look as if there are fewer women in prison. </w:t>
      </w:r>
    </w:p>
    <w:p w:rsidR="00561C16" w:rsidRPr="00EE27C4" w:rsidRDefault="00561C16">
      <w:pPr>
        <w:rPr>
          <w:rFonts w:ascii="Century Gothic" w:hAnsi="Century Gothic"/>
        </w:rPr>
      </w:pPr>
      <w:r w:rsidRPr="00EE27C4">
        <w:rPr>
          <w:rFonts w:ascii="Century Gothic" w:hAnsi="Century Gothic"/>
        </w:rPr>
        <w:t xml:space="preserve">Sam: Men commit more violent crime. 70% of cases father inflicts violence on children + women. Crimes against women by men have increased by 7% over the last ten years. </w:t>
      </w:r>
    </w:p>
    <w:p w:rsidR="00561C16" w:rsidRPr="00EE27C4" w:rsidRDefault="00561C16">
      <w:pPr>
        <w:rPr>
          <w:rFonts w:ascii="Century Gothic" w:hAnsi="Century Gothic"/>
        </w:rPr>
      </w:pPr>
      <w:r w:rsidRPr="00EE27C4">
        <w:rPr>
          <w:rFonts w:ascii="Century Gothic" w:hAnsi="Century Gothic"/>
        </w:rPr>
        <w:t xml:space="preserve">Nicola: Domestic violence happens every six seconds in Britain – but this is against men + women. </w:t>
      </w:r>
    </w:p>
    <w:p w:rsidR="00561C16" w:rsidRPr="00EE27C4" w:rsidRDefault="00561C16">
      <w:pPr>
        <w:rPr>
          <w:rFonts w:ascii="Century Gothic" w:hAnsi="Century Gothic"/>
        </w:rPr>
      </w:pPr>
      <w:proofErr w:type="spellStart"/>
      <w:r w:rsidRPr="00EE27C4">
        <w:rPr>
          <w:rFonts w:ascii="Century Gothic" w:hAnsi="Century Gothic"/>
        </w:rPr>
        <w:t>Neelam</w:t>
      </w:r>
      <w:proofErr w:type="spellEnd"/>
      <w:r w:rsidRPr="00EE27C4">
        <w:rPr>
          <w:rFonts w:ascii="Century Gothic" w:hAnsi="Century Gothic"/>
        </w:rPr>
        <w:t>: Tip of the Iceberg – hidden statistics of crime. Women don’t report all the crime against them.</w:t>
      </w:r>
    </w:p>
    <w:p w:rsidR="00561C16" w:rsidRPr="00EE27C4" w:rsidRDefault="00561C16">
      <w:pPr>
        <w:rPr>
          <w:rFonts w:ascii="Century Gothic" w:hAnsi="Century Gothic"/>
        </w:rPr>
      </w:pPr>
      <w:r w:rsidRPr="00EE27C4">
        <w:rPr>
          <w:rFonts w:ascii="Century Gothic" w:hAnsi="Century Gothic"/>
        </w:rPr>
        <w:t xml:space="preserve">Nicola: Men are more embarrassed about domestic violence than women – they may be laughed at. </w:t>
      </w:r>
    </w:p>
    <w:p w:rsidR="00561C16" w:rsidRPr="00EE27C4" w:rsidRDefault="00561C16">
      <w:pPr>
        <w:rPr>
          <w:rFonts w:ascii="Century Gothic" w:hAnsi="Century Gothic"/>
        </w:rPr>
      </w:pPr>
      <w:r w:rsidRPr="00EE27C4">
        <w:rPr>
          <w:rFonts w:ascii="Century Gothic" w:hAnsi="Century Gothic"/>
        </w:rPr>
        <w:t>Tucker: Domestic violence is</w:t>
      </w:r>
      <w:r w:rsidR="008C6DB3" w:rsidRPr="00EE27C4">
        <w:rPr>
          <w:rFonts w:ascii="Century Gothic" w:hAnsi="Century Gothic"/>
        </w:rPr>
        <w:t xml:space="preserve"> often looked over. Coronation S</w:t>
      </w:r>
      <w:r w:rsidRPr="00EE27C4">
        <w:rPr>
          <w:rFonts w:ascii="Century Gothic" w:hAnsi="Century Gothic"/>
        </w:rPr>
        <w:t xml:space="preserve">treet – Tyrone being abused by his wife but his wife convinces everyone that she’s being abused. This is dealing with the issue that the court is much more lenient to women. </w:t>
      </w:r>
    </w:p>
    <w:p w:rsidR="00561C16" w:rsidRPr="00EE27C4" w:rsidRDefault="00561C16">
      <w:pPr>
        <w:rPr>
          <w:rFonts w:ascii="Century Gothic" w:hAnsi="Century Gothic"/>
        </w:rPr>
      </w:pPr>
      <w:r w:rsidRPr="00EE27C4">
        <w:rPr>
          <w:rFonts w:ascii="Century Gothic" w:hAnsi="Century Gothic"/>
        </w:rPr>
        <w:t xml:space="preserve">Nicola: This is reflective of real life. </w:t>
      </w:r>
    </w:p>
    <w:p w:rsidR="00561C16" w:rsidRPr="00EE27C4" w:rsidRDefault="00561C16">
      <w:pPr>
        <w:rPr>
          <w:rFonts w:ascii="Century Gothic" w:hAnsi="Century Gothic"/>
        </w:rPr>
      </w:pPr>
      <w:proofErr w:type="spellStart"/>
      <w:r w:rsidRPr="00EE27C4">
        <w:rPr>
          <w:rFonts w:ascii="Century Gothic" w:hAnsi="Century Gothic"/>
        </w:rPr>
        <w:t>Neelam</w:t>
      </w:r>
      <w:proofErr w:type="spellEnd"/>
      <w:r w:rsidRPr="00EE27C4">
        <w:rPr>
          <w:rFonts w:ascii="Century Gothic" w:hAnsi="Century Gothic"/>
        </w:rPr>
        <w:t xml:space="preserve">: Women are equally scared + embarrassed. </w:t>
      </w:r>
    </w:p>
    <w:p w:rsidR="00561C16" w:rsidRPr="00EE27C4" w:rsidRDefault="00561C16">
      <w:pPr>
        <w:rPr>
          <w:rFonts w:ascii="Century Gothic" w:hAnsi="Century Gothic"/>
        </w:rPr>
      </w:pPr>
      <w:r w:rsidRPr="00EE27C4">
        <w:rPr>
          <w:rFonts w:ascii="Century Gothic" w:hAnsi="Century Gothic"/>
        </w:rPr>
        <w:t xml:space="preserve">Sam: Socialisation – Functionalist theory. Parsons – boys and girls are socialised differently. Men are taught to be aggressive </w:t>
      </w:r>
      <w:r w:rsidR="008C6DB3" w:rsidRPr="00EE27C4">
        <w:rPr>
          <w:rFonts w:ascii="Century Gothic" w:hAnsi="Century Gothic"/>
        </w:rPr>
        <w:t xml:space="preserve">(masculine) </w:t>
      </w:r>
      <w:r w:rsidRPr="00EE27C4">
        <w:rPr>
          <w:rFonts w:ascii="Century Gothic" w:hAnsi="Century Gothic"/>
        </w:rPr>
        <w:t>and women are taught to be caring + passive</w:t>
      </w:r>
      <w:r w:rsidR="008C6DB3" w:rsidRPr="00EE27C4">
        <w:rPr>
          <w:rFonts w:ascii="Century Gothic" w:hAnsi="Century Gothic"/>
        </w:rPr>
        <w:t xml:space="preserve"> (feminine)</w:t>
      </w:r>
      <w:r w:rsidRPr="00EE27C4">
        <w:rPr>
          <w:rFonts w:ascii="Century Gothic" w:hAnsi="Century Gothic"/>
        </w:rPr>
        <w:t xml:space="preserve">. </w:t>
      </w:r>
      <w:r w:rsidR="008C6DB3" w:rsidRPr="00EE27C4">
        <w:rPr>
          <w:rFonts w:ascii="Century Gothic" w:hAnsi="Century Gothic"/>
        </w:rPr>
        <w:t xml:space="preserve">Men’s personality is shaped to be more aggressive. Parsons talks about social control. Girls have secure role models in their mothers but boys don’t have the same as men are often out working. </w:t>
      </w:r>
    </w:p>
    <w:p w:rsidR="008C6DB3" w:rsidRPr="00EE27C4" w:rsidRDefault="008C6DB3" w:rsidP="008C6DB3">
      <w:pPr>
        <w:rPr>
          <w:rFonts w:ascii="Century Gothic" w:hAnsi="Century Gothic"/>
        </w:rPr>
      </w:pPr>
      <w:r w:rsidRPr="00EE27C4">
        <w:rPr>
          <w:rFonts w:ascii="Century Gothic" w:hAnsi="Century Gothic"/>
        </w:rPr>
        <w:t xml:space="preserve">Nicola: </w:t>
      </w:r>
      <w:proofErr w:type="spellStart"/>
      <w:r w:rsidRPr="00EE27C4">
        <w:rPr>
          <w:rFonts w:ascii="Century Gothic" w:hAnsi="Century Gothic"/>
        </w:rPr>
        <w:t>Denscombe</w:t>
      </w:r>
      <w:proofErr w:type="spellEnd"/>
      <w:r w:rsidRPr="00EE27C4">
        <w:rPr>
          <w:rFonts w:ascii="Century Gothic" w:hAnsi="Century Gothic"/>
        </w:rPr>
        <w:t xml:space="preserve"> argues that young women are increasingly adopting the behaviour of young men. </w:t>
      </w:r>
    </w:p>
    <w:p w:rsidR="008C6DB3" w:rsidRPr="00EE27C4" w:rsidRDefault="008C6DB3" w:rsidP="008C6DB3">
      <w:pPr>
        <w:rPr>
          <w:rFonts w:ascii="Century Gothic" w:hAnsi="Century Gothic"/>
        </w:rPr>
      </w:pPr>
      <w:r w:rsidRPr="00EE27C4">
        <w:rPr>
          <w:rFonts w:ascii="Century Gothic" w:hAnsi="Century Gothic"/>
        </w:rPr>
        <w:t>Tucker: Socialisation is changing – more women are being ‘</w:t>
      </w:r>
      <w:proofErr w:type="spellStart"/>
      <w:r w:rsidRPr="00EE27C4">
        <w:rPr>
          <w:rFonts w:ascii="Century Gothic" w:hAnsi="Century Gothic"/>
        </w:rPr>
        <w:t>ladettes</w:t>
      </w:r>
      <w:proofErr w:type="spellEnd"/>
      <w:r w:rsidRPr="00EE27C4">
        <w:rPr>
          <w:rFonts w:ascii="Century Gothic" w:hAnsi="Century Gothic"/>
        </w:rPr>
        <w:t xml:space="preserve">’ and more men are becoming ‘feminine’. Men dress differently to how they did the past – straight hair, skinny jeans etc. </w:t>
      </w:r>
    </w:p>
    <w:p w:rsidR="008C6DB3" w:rsidRPr="00EE27C4" w:rsidRDefault="008C6DB3" w:rsidP="008C6DB3">
      <w:pPr>
        <w:rPr>
          <w:rFonts w:ascii="Century Gothic" w:hAnsi="Century Gothic"/>
        </w:rPr>
      </w:pPr>
      <w:r w:rsidRPr="00EE27C4">
        <w:rPr>
          <w:rFonts w:ascii="Century Gothic" w:hAnsi="Century Gothic"/>
        </w:rPr>
        <w:t xml:space="preserve">Nicola: Masculinity is in decline – men are now less ‘tough’ leading to a decrease in crime. The laddish culture is fading out. </w:t>
      </w:r>
    </w:p>
    <w:p w:rsidR="008C6DB3" w:rsidRPr="00EE27C4" w:rsidRDefault="008C6DB3" w:rsidP="008C6DB3">
      <w:pPr>
        <w:rPr>
          <w:rFonts w:ascii="Century Gothic" w:hAnsi="Century Gothic"/>
        </w:rPr>
      </w:pPr>
      <w:proofErr w:type="spellStart"/>
      <w:r w:rsidRPr="00EE27C4">
        <w:rPr>
          <w:rFonts w:ascii="Century Gothic" w:hAnsi="Century Gothic"/>
        </w:rPr>
        <w:lastRenderedPageBreak/>
        <w:t>Neelam</w:t>
      </w:r>
      <w:proofErr w:type="spellEnd"/>
      <w:r w:rsidRPr="00EE27C4">
        <w:rPr>
          <w:rFonts w:ascii="Century Gothic" w:hAnsi="Century Gothic"/>
        </w:rPr>
        <w:t xml:space="preserve">: This is only happening to people that are middle class who can afford to spend money on their appearance – people who can’t afford this may turn to crime because of material deprivation. [NICOLA VERY AGGRESSIVE AT THIS POINT] </w:t>
      </w:r>
    </w:p>
    <w:p w:rsidR="008C6DB3" w:rsidRPr="00EE27C4" w:rsidRDefault="008C6DB3" w:rsidP="008C6DB3">
      <w:pPr>
        <w:rPr>
          <w:rFonts w:ascii="Century Gothic" w:hAnsi="Century Gothic"/>
        </w:rPr>
      </w:pPr>
      <w:r w:rsidRPr="00EE27C4">
        <w:rPr>
          <w:rFonts w:ascii="Century Gothic" w:hAnsi="Century Gothic"/>
        </w:rPr>
        <w:t>Sam: In secondary education boys are more likely to be delinquents as girls outperform them. Girls give more time to education and if boys don’t they have more opportunity to commit crime</w:t>
      </w:r>
      <w:r w:rsidR="00EE27C4" w:rsidRPr="00EE27C4">
        <w:rPr>
          <w:rFonts w:ascii="Century Gothic" w:hAnsi="Century Gothic"/>
        </w:rPr>
        <w:t xml:space="preserve">, more influenced by peer pressure and gang culture. </w:t>
      </w:r>
      <w:proofErr w:type="gramStart"/>
      <w:r w:rsidRPr="00EE27C4">
        <w:rPr>
          <w:rFonts w:ascii="Century Gothic" w:hAnsi="Century Gothic"/>
        </w:rPr>
        <w:t xml:space="preserve">More women in university – </w:t>
      </w:r>
      <w:proofErr w:type="spellStart"/>
      <w:r w:rsidRPr="00EE27C4">
        <w:rPr>
          <w:rFonts w:ascii="Century Gothic" w:hAnsi="Century Gothic"/>
        </w:rPr>
        <w:t>uni</w:t>
      </w:r>
      <w:proofErr w:type="spellEnd"/>
      <w:r w:rsidRPr="00EE27C4">
        <w:rPr>
          <w:rFonts w:ascii="Century Gothic" w:hAnsi="Century Gothic"/>
        </w:rPr>
        <w:t xml:space="preserve"> grad</w:t>
      </w:r>
      <w:r w:rsidR="00EE27C4" w:rsidRPr="00EE27C4">
        <w:rPr>
          <w:rFonts w:ascii="Century Gothic" w:hAnsi="Century Gothic"/>
        </w:rPr>
        <w:t>s less likely to commit crime and more likely to get a good job.</w:t>
      </w:r>
      <w:proofErr w:type="gramEnd"/>
      <w:r w:rsidR="00EE27C4" w:rsidRPr="00EE27C4">
        <w:rPr>
          <w:rFonts w:ascii="Century Gothic" w:hAnsi="Century Gothic"/>
        </w:rPr>
        <w:t xml:space="preserve"> </w:t>
      </w:r>
      <w:r w:rsidRPr="00EE27C4">
        <w:rPr>
          <w:rFonts w:ascii="Century Gothic" w:hAnsi="Century Gothic"/>
        </w:rPr>
        <w:t xml:space="preserve"> </w:t>
      </w:r>
    </w:p>
    <w:p w:rsidR="00EE27C4" w:rsidRPr="00EE27C4" w:rsidRDefault="00EE27C4" w:rsidP="008C6DB3">
      <w:pPr>
        <w:rPr>
          <w:rFonts w:ascii="Century Gothic" w:hAnsi="Century Gothic"/>
        </w:rPr>
      </w:pPr>
      <w:r w:rsidRPr="00EE27C4">
        <w:rPr>
          <w:rFonts w:ascii="Century Gothic" w:hAnsi="Century Gothic"/>
        </w:rPr>
        <w:t xml:space="preserve">Nicola: Good jobs might give them more opportunity to commit white collar crimes such as fraud and embezzlement. </w:t>
      </w:r>
    </w:p>
    <w:p w:rsidR="00EE27C4" w:rsidRPr="00EE27C4" w:rsidRDefault="00EE27C4" w:rsidP="008C6DB3">
      <w:pPr>
        <w:rPr>
          <w:rFonts w:ascii="Century Gothic" w:hAnsi="Century Gothic"/>
        </w:rPr>
      </w:pPr>
      <w:r w:rsidRPr="00EE27C4">
        <w:rPr>
          <w:rFonts w:ascii="Century Gothic" w:hAnsi="Century Gothic"/>
        </w:rPr>
        <w:t xml:space="preserve">Tucker: Relative deprivation – people who have education always want more. </w:t>
      </w:r>
    </w:p>
    <w:p w:rsidR="00EE27C4" w:rsidRPr="00EE27C4" w:rsidRDefault="00EE27C4" w:rsidP="008C6DB3">
      <w:pPr>
        <w:rPr>
          <w:rFonts w:ascii="Century Gothic" w:hAnsi="Century Gothic"/>
        </w:rPr>
      </w:pPr>
      <w:r w:rsidRPr="00EE27C4">
        <w:rPr>
          <w:rFonts w:ascii="Century Gothic" w:hAnsi="Century Gothic"/>
        </w:rPr>
        <w:t xml:space="preserve">Sam: Men are more materially deprived than women because they don’t have the University education. </w:t>
      </w:r>
      <w:proofErr w:type="gramStart"/>
      <w:r w:rsidRPr="00EE27C4">
        <w:rPr>
          <w:rFonts w:ascii="Century Gothic" w:hAnsi="Century Gothic"/>
        </w:rPr>
        <w:t>More likely to commit crime if you’re materially deprived.</w:t>
      </w:r>
      <w:proofErr w:type="gramEnd"/>
      <w:r w:rsidRPr="00EE27C4">
        <w:rPr>
          <w:rFonts w:ascii="Century Gothic" w:hAnsi="Century Gothic"/>
        </w:rPr>
        <w:t xml:space="preserve"> </w:t>
      </w:r>
    </w:p>
    <w:p w:rsidR="00EE27C4" w:rsidRDefault="00EE27C4" w:rsidP="008C6DB3">
      <w:pPr>
        <w:rPr>
          <w:rFonts w:ascii="Century Gothic" w:hAnsi="Century Gothic"/>
        </w:rPr>
      </w:pPr>
      <w:proofErr w:type="gramStart"/>
      <w:r w:rsidRPr="00EE27C4">
        <w:rPr>
          <w:rFonts w:ascii="Century Gothic" w:hAnsi="Century Gothic"/>
        </w:rPr>
        <w:t>[NICOLA INCREDIBLY AGGRESSIVE</w:t>
      </w:r>
      <w:r>
        <w:rPr>
          <w:rFonts w:ascii="Century Gothic" w:hAnsi="Century Gothic"/>
        </w:rPr>
        <w:t>.</w:t>
      </w:r>
      <w:proofErr w:type="gramEnd"/>
      <w:r>
        <w:rPr>
          <w:rFonts w:ascii="Century Gothic" w:hAnsi="Century Gothic"/>
        </w:rPr>
        <w:t xml:space="preserve"> SAM THROWS PEN ACROSS ROOM]</w:t>
      </w:r>
    </w:p>
    <w:p w:rsidR="00EE27C4" w:rsidRDefault="00EE27C4" w:rsidP="008C6DB3">
      <w:pPr>
        <w:rPr>
          <w:rFonts w:ascii="Century Gothic" w:hAnsi="Century Gothic"/>
        </w:rPr>
      </w:pPr>
      <w:r>
        <w:rPr>
          <w:rFonts w:ascii="Century Gothic" w:hAnsi="Century Gothic"/>
        </w:rPr>
        <w:t xml:space="preserve">Tucker: Chivalry Thesis – women are treated much more leniently than men in the courts. Policemen are less likely to charge women. </w:t>
      </w:r>
    </w:p>
    <w:p w:rsidR="00EE27C4" w:rsidRDefault="00EE27C4" w:rsidP="008C6DB3">
      <w:pPr>
        <w:rPr>
          <w:rFonts w:ascii="Century Gothic" w:hAnsi="Century Gothic"/>
        </w:rPr>
      </w:pPr>
      <w:r>
        <w:rPr>
          <w:rFonts w:ascii="Century Gothic" w:hAnsi="Century Gothic"/>
        </w:rPr>
        <w:t xml:space="preserve">Nicola: Women are more honest, this gets them the light sentences. </w:t>
      </w:r>
    </w:p>
    <w:p w:rsidR="00EE27C4" w:rsidRDefault="00EE27C4" w:rsidP="008C6DB3">
      <w:pPr>
        <w:rPr>
          <w:rFonts w:ascii="Century Gothic" w:hAnsi="Century Gothic"/>
        </w:rPr>
      </w:pPr>
      <w:r>
        <w:rPr>
          <w:rFonts w:ascii="Century Gothic" w:hAnsi="Century Gothic"/>
        </w:rPr>
        <w:t xml:space="preserve">Sam: Most high court judges are men, so how can it be proved that they give lighter sentences?  Chivalry Thesis is just a theory – not fact. It doesn’t portray society now. </w:t>
      </w:r>
    </w:p>
    <w:p w:rsidR="00EE27C4" w:rsidRDefault="00EE27C4" w:rsidP="008C6DB3">
      <w:pPr>
        <w:rPr>
          <w:rFonts w:ascii="Century Gothic" w:hAnsi="Century Gothic"/>
        </w:rPr>
      </w:pPr>
      <w:r>
        <w:rPr>
          <w:rFonts w:ascii="Century Gothic" w:hAnsi="Century Gothic"/>
        </w:rPr>
        <w:t xml:space="preserve">Tucker: It’s the iceberg, </w:t>
      </w:r>
      <w:proofErr w:type="spellStart"/>
      <w:r>
        <w:rPr>
          <w:rFonts w:ascii="Century Gothic" w:hAnsi="Century Gothic"/>
        </w:rPr>
        <w:t>innit</w:t>
      </w:r>
      <w:proofErr w:type="spellEnd"/>
      <w:r>
        <w:rPr>
          <w:rFonts w:ascii="Century Gothic" w:hAnsi="Century Gothic"/>
        </w:rPr>
        <w:t xml:space="preserve">. </w:t>
      </w:r>
    </w:p>
    <w:p w:rsidR="008918BE" w:rsidRDefault="00EE27C4" w:rsidP="008C6DB3">
      <w:pPr>
        <w:rPr>
          <w:rFonts w:ascii="Century Gothic" w:hAnsi="Century Gothic"/>
        </w:rPr>
      </w:pPr>
      <w:r>
        <w:rPr>
          <w:rFonts w:ascii="Century Gothic" w:hAnsi="Century Gothic"/>
        </w:rPr>
        <w:t>S</w:t>
      </w:r>
      <w:r w:rsidR="008918BE">
        <w:rPr>
          <w:rFonts w:ascii="Century Gothic" w:hAnsi="Century Gothic"/>
        </w:rPr>
        <w:t xml:space="preserve">am: It’s far more deviant if a woman commits a violent crime – Carlen calls this “doubly deviant”. </w:t>
      </w:r>
    </w:p>
    <w:p w:rsidR="00EE27C4" w:rsidRDefault="008918BE" w:rsidP="008C6DB3">
      <w:pPr>
        <w:rPr>
          <w:rFonts w:ascii="Century Gothic" w:hAnsi="Century Gothic"/>
        </w:rPr>
      </w:pPr>
      <w:proofErr w:type="spellStart"/>
      <w:r>
        <w:rPr>
          <w:rFonts w:ascii="Century Gothic" w:hAnsi="Century Gothic"/>
        </w:rPr>
        <w:t>Neelam</w:t>
      </w:r>
      <w:proofErr w:type="spellEnd"/>
      <w:r>
        <w:rPr>
          <w:rFonts w:ascii="Century Gothic" w:hAnsi="Century Gothic"/>
        </w:rPr>
        <w:t xml:space="preserve">: Example of Baby P – his mum was portrayed in the media in a harsher light than the men even though she didn’t commit the act herself. </w:t>
      </w:r>
    </w:p>
    <w:p w:rsidR="008918BE" w:rsidRDefault="008918BE" w:rsidP="008C6DB3">
      <w:pPr>
        <w:rPr>
          <w:rFonts w:ascii="Century Gothic" w:hAnsi="Century Gothic"/>
        </w:rPr>
      </w:pPr>
      <w:r>
        <w:rPr>
          <w:rFonts w:ascii="Century Gothic" w:hAnsi="Century Gothic"/>
        </w:rPr>
        <w:t xml:space="preserve">Nicola: Women are now more deviant – example of woman charged for smuggling drugs in another country. This is big for women criminality as cases like this are rare. </w:t>
      </w:r>
    </w:p>
    <w:p w:rsidR="008918BE" w:rsidRDefault="008918BE" w:rsidP="008C6DB3">
      <w:pPr>
        <w:rPr>
          <w:rFonts w:ascii="Century Gothic" w:hAnsi="Century Gothic"/>
        </w:rPr>
      </w:pPr>
      <w:r>
        <w:rPr>
          <w:rFonts w:ascii="Century Gothic" w:hAnsi="Century Gothic"/>
        </w:rPr>
        <w:t xml:space="preserve">Sam: Let’s take a look at serial killers – how many women are serial killers? Most of them are men. </w:t>
      </w:r>
    </w:p>
    <w:p w:rsidR="008918BE" w:rsidRDefault="008918BE" w:rsidP="008C6DB3">
      <w:pPr>
        <w:rPr>
          <w:rFonts w:ascii="Century Gothic" w:hAnsi="Century Gothic"/>
        </w:rPr>
      </w:pPr>
      <w:r>
        <w:rPr>
          <w:rFonts w:ascii="Century Gothic" w:hAnsi="Century Gothic"/>
        </w:rPr>
        <w:t xml:space="preserve">Nicola: Is it society that makes people criminal or their biology? Its society, criminals are not determinable by their features. Criminality is a social construct – so men aren’t inherently criminal, they’re criminal because society socialises them this way. </w:t>
      </w:r>
    </w:p>
    <w:p w:rsidR="008918BE" w:rsidRDefault="008918BE" w:rsidP="008C6DB3">
      <w:pPr>
        <w:rPr>
          <w:rFonts w:ascii="Century Gothic" w:hAnsi="Century Gothic"/>
        </w:rPr>
      </w:pPr>
      <w:r>
        <w:rPr>
          <w:rFonts w:ascii="Century Gothic" w:hAnsi="Century Gothic"/>
        </w:rPr>
        <w:t xml:space="preserve">Sam: There are crimes amongst men because of the loss of traditional industry. They are more likely to commit crime as they are still expected to be ‘breadwinners’ but can’t always be. </w:t>
      </w:r>
    </w:p>
    <w:p w:rsidR="00B52F3D" w:rsidRDefault="00B52F3D" w:rsidP="008C6DB3">
      <w:pPr>
        <w:rPr>
          <w:rFonts w:ascii="Century Gothic" w:hAnsi="Century Gothic"/>
        </w:rPr>
      </w:pPr>
      <w:r>
        <w:rPr>
          <w:rFonts w:ascii="Century Gothic" w:hAnsi="Century Gothic"/>
        </w:rPr>
        <w:lastRenderedPageBreak/>
        <w:t xml:space="preserve">Victims - </w:t>
      </w:r>
    </w:p>
    <w:p w:rsidR="008918BE" w:rsidRDefault="008918BE" w:rsidP="008C6DB3">
      <w:pPr>
        <w:rPr>
          <w:rFonts w:ascii="Century Gothic" w:hAnsi="Century Gothic"/>
        </w:rPr>
      </w:pPr>
      <w:proofErr w:type="spellStart"/>
      <w:r>
        <w:rPr>
          <w:rFonts w:ascii="Century Gothic" w:hAnsi="Century Gothic"/>
        </w:rPr>
        <w:t>Neelam</w:t>
      </w:r>
      <w:proofErr w:type="spellEnd"/>
      <w:r>
        <w:rPr>
          <w:rFonts w:ascii="Century Gothic" w:hAnsi="Century Gothic"/>
        </w:rPr>
        <w:t xml:space="preserve">: Tip of the Iceberg – women don’t report crimes against them. </w:t>
      </w:r>
      <w:r w:rsidR="00B52F3D">
        <w:rPr>
          <w:rFonts w:ascii="Century Gothic" w:hAnsi="Century Gothic"/>
        </w:rPr>
        <w:t xml:space="preserve">There is a hidden rate of crime because of this. </w:t>
      </w:r>
    </w:p>
    <w:p w:rsidR="00B52F3D" w:rsidRDefault="00B52F3D" w:rsidP="008C6DB3">
      <w:pPr>
        <w:rPr>
          <w:rFonts w:ascii="Century Gothic" w:hAnsi="Century Gothic"/>
        </w:rPr>
      </w:pPr>
      <w:r>
        <w:rPr>
          <w:rFonts w:ascii="Century Gothic" w:hAnsi="Century Gothic"/>
        </w:rPr>
        <w:t xml:space="preserve">Tucker: When you think about crime you think of men, but this is because you only see the tip of the iceberg. Rape is not likely be reported by men either. </w:t>
      </w:r>
    </w:p>
    <w:p w:rsidR="008918BE" w:rsidRDefault="00B52F3D" w:rsidP="008C6DB3">
      <w:pPr>
        <w:rPr>
          <w:rFonts w:ascii="Century Gothic" w:hAnsi="Century Gothic"/>
        </w:rPr>
      </w:pPr>
      <w:r>
        <w:rPr>
          <w:rFonts w:ascii="Century Gothic" w:hAnsi="Century Gothic"/>
        </w:rPr>
        <w:t>Nicola: Men are stereotyped as more aggressive through the media – so you assume that men are criminal more than women but this is misleading. Crime against men by women goes unreported. Would you report it if a woman beat you?</w:t>
      </w:r>
    </w:p>
    <w:p w:rsidR="00B52F3D" w:rsidRDefault="00B52F3D" w:rsidP="008C6DB3">
      <w:pPr>
        <w:rPr>
          <w:rFonts w:ascii="Century Gothic" w:hAnsi="Century Gothic"/>
        </w:rPr>
      </w:pPr>
      <w:r>
        <w:rPr>
          <w:rFonts w:ascii="Century Gothic" w:hAnsi="Century Gothic"/>
        </w:rPr>
        <w:t xml:space="preserve">Sam: Yes. </w:t>
      </w:r>
    </w:p>
    <w:p w:rsidR="00B52F3D" w:rsidRDefault="00B52F3D" w:rsidP="008C6DB3">
      <w:pPr>
        <w:rPr>
          <w:rFonts w:ascii="Century Gothic" w:hAnsi="Century Gothic"/>
        </w:rPr>
      </w:pPr>
      <w:r>
        <w:rPr>
          <w:rFonts w:ascii="Century Gothic" w:hAnsi="Century Gothic"/>
        </w:rPr>
        <w:t xml:space="preserve">Tucker: No. </w:t>
      </w:r>
    </w:p>
    <w:p w:rsidR="00B52F3D" w:rsidRDefault="00B52F3D" w:rsidP="008C6DB3">
      <w:pPr>
        <w:rPr>
          <w:rFonts w:ascii="Century Gothic" w:hAnsi="Century Gothic"/>
        </w:rPr>
      </w:pPr>
      <w:r>
        <w:rPr>
          <w:rFonts w:ascii="Century Gothic" w:hAnsi="Century Gothic"/>
        </w:rPr>
        <w:t xml:space="preserve">Sam: Women don’t report crimes as much as they should because income may be coming from men, so they don’t want to be on their own. </w:t>
      </w:r>
    </w:p>
    <w:p w:rsidR="00B52F3D" w:rsidRDefault="00B52F3D" w:rsidP="008C6DB3">
      <w:pPr>
        <w:rPr>
          <w:rFonts w:ascii="Century Gothic" w:hAnsi="Century Gothic"/>
        </w:rPr>
      </w:pPr>
      <w:r>
        <w:rPr>
          <w:rFonts w:ascii="Century Gothic" w:hAnsi="Century Gothic"/>
        </w:rPr>
        <w:t xml:space="preserve">Nicola + Tucker: But this is changing and no longer true. There’s more </w:t>
      </w:r>
      <w:r w:rsidR="00AA0739">
        <w:rPr>
          <w:rFonts w:ascii="Century Gothic" w:hAnsi="Century Gothic"/>
        </w:rPr>
        <w:t xml:space="preserve">support for women now – ‘if you have been affected by any of the issues </w:t>
      </w:r>
      <w:proofErr w:type="spellStart"/>
      <w:r w:rsidR="00AA0739">
        <w:rPr>
          <w:rFonts w:ascii="Century Gothic" w:hAnsi="Century Gothic"/>
        </w:rPr>
        <w:t>etc</w:t>
      </w:r>
      <w:proofErr w:type="spellEnd"/>
      <w:r w:rsidR="00AA0739">
        <w:rPr>
          <w:rFonts w:ascii="Century Gothic" w:hAnsi="Century Gothic"/>
        </w:rPr>
        <w:t xml:space="preserve">’ </w:t>
      </w:r>
    </w:p>
    <w:p w:rsidR="00B52F3D" w:rsidRDefault="00B52F3D" w:rsidP="008C6DB3">
      <w:pPr>
        <w:rPr>
          <w:rFonts w:ascii="Century Gothic" w:hAnsi="Century Gothic"/>
        </w:rPr>
      </w:pPr>
      <w:r>
        <w:rPr>
          <w:rFonts w:ascii="Century Gothic" w:hAnsi="Century Gothic"/>
        </w:rPr>
        <w:t xml:space="preserve">Tucker: More women are going to university means they’ll get higher wages. </w:t>
      </w:r>
    </w:p>
    <w:p w:rsidR="00B52F3D" w:rsidRDefault="00B52F3D" w:rsidP="008C6DB3">
      <w:pPr>
        <w:rPr>
          <w:rFonts w:ascii="Century Gothic" w:hAnsi="Century Gothic"/>
        </w:rPr>
      </w:pPr>
      <w:r>
        <w:rPr>
          <w:rFonts w:ascii="Century Gothic" w:hAnsi="Century Gothic"/>
        </w:rPr>
        <w:t xml:space="preserve">Nicola: In most households the </w:t>
      </w:r>
      <w:proofErr w:type="gramStart"/>
      <w:r>
        <w:rPr>
          <w:rFonts w:ascii="Century Gothic" w:hAnsi="Century Gothic"/>
        </w:rPr>
        <w:t>woman earn</w:t>
      </w:r>
      <w:proofErr w:type="gramEnd"/>
      <w:r>
        <w:rPr>
          <w:rFonts w:ascii="Century Gothic" w:hAnsi="Century Gothic"/>
        </w:rPr>
        <w:t xml:space="preserve"> more than men. Women convicted of domestic abuse has more than doubled in five years – risen by 150%</w:t>
      </w:r>
    </w:p>
    <w:p w:rsidR="00B52F3D" w:rsidRDefault="00B52F3D" w:rsidP="008C6DB3">
      <w:pPr>
        <w:rPr>
          <w:rFonts w:ascii="Century Gothic" w:hAnsi="Century Gothic"/>
        </w:rPr>
      </w:pPr>
      <w:r>
        <w:rPr>
          <w:rFonts w:ascii="Century Gothic" w:hAnsi="Century Gothic"/>
        </w:rPr>
        <w:t xml:space="preserve">Sam: 19% of men are employed as manages compared to 11% of women. </w:t>
      </w:r>
    </w:p>
    <w:p w:rsidR="00B52F3D" w:rsidRDefault="00B52F3D" w:rsidP="008C6DB3">
      <w:pPr>
        <w:rPr>
          <w:rFonts w:ascii="Century Gothic" w:hAnsi="Century Gothic"/>
        </w:rPr>
      </w:pPr>
    </w:p>
    <w:p w:rsidR="008C6DB3" w:rsidRDefault="008C6DB3" w:rsidP="008C6DB3">
      <w:pPr>
        <w:rPr>
          <w:rFonts w:ascii="Century Gothic" w:hAnsi="Century Gothic"/>
        </w:rPr>
      </w:pPr>
    </w:p>
    <w:p w:rsidR="008C6DB3" w:rsidRDefault="008C6DB3" w:rsidP="008C6DB3">
      <w:pPr>
        <w:rPr>
          <w:rFonts w:ascii="Century Gothic" w:hAnsi="Century Gothic"/>
        </w:rPr>
      </w:pPr>
    </w:p>
    <w:p w:rsidR="00561C16" w:rsidRPr="00561C16" w:rsidRDefault="00561C16">
      <w:pPr>
        <w:rPr>
          <w:rFonts w:ascii="Century Gothic" w:hAnsi="Century Gothic"/>
        </w:rPr>
      </w:pPr>
    </w:p>
    <w:sectPr w:rsidR="00561C16" w:rsidRPr="00561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16"/>
    <w:rsid w:val="00431E24"/>
    <w:rsid w:val="00561C16"/>
    <w:rsid w:val="008918BE"/>
    <w:rsid w:val="008C6DB3"/>
    <w:rsid w:val="00AA0739"/>
    <w:rsid w:val="00B52F3D"/>
    <w:rsid w:val="00E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Miller</dc:creator>
  <cp:lastModifiedBy>Evans, Ashley</cp:lastModifiedBy>
  <cp:revision>2</cp:revision>
  <dcterms:created xsi:type="dcterms:W3CDTF">2013-03-08T15:31:00Z</dcterms:created>
  <dcterms:modified xsi:type="dcterms:W3CDTF">2013-03-08T15:31:00Z</dcterms:modified>
</cp:coreProperties>
</file>