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16" w:rsidRPr="00C01616" w:rsidRDefault="00C01616" w:rsidP="00C01616">
      <w:pPr>
        <w:shd w:val="clear" w:color="auto" w:fill="FFFFFF"/>
        <w:spacing w:after="0" w:line="240" w:lineRule="auto"/>
        <w:outlineLvl w:val="0"/>
        <w:rPr>
          <w:rFonts w:ascii="Arial" w:eastAsia="Times New Roman" w:hAnsi="Arial" w:cs="Arial"/>
          <w:b/>
          <w:bCs/>
          <w:color w:val="000000"/>
          <w:kern w:val="36"/>
          <w:sz w:val="57"/>
          <w:szCs w:val="57"/>
          <w:lang w:val="en-US" w:eastAsia="en-GB"/>
        </w:rPr>
      </w:pPr>
      <w:r w:rsidRPr="00C01616">
        <w:rPr>
          <w:rFonts w:ascii="Arial" w:eastAsia="Times New Roman" w:hAnsi="Arial" w:cs="Arial"/>
          <w:b/>
          <w:bCs/>
          <w:color w:val="000000"/>
          <w:kern w:val="36"/>
          <w:sz w:val="57"/>
          <w:szCs w:val="57"/>
          <w:lang w:val="en-US" w:eastAsia="en-GB"/>
        </w:rPr>
        <w:t xml:space="preserve">Tony Blair Accused </w:t>
      </w:r>
      <w:proofErr w:type="gramStart"/>
      <w:r w:rsidRPr="00C01616">
        <w:rPr>
          <w:rFonts w:ascii="Arial" w:eastAsia="Times New Roman" w:hAnsi="Arial" w:cs="Arial"/>
          <w:b/>
          <w:bCs/>
          <w:color w:val="000000"/>
          <w:kern w:val="36"/>
          <w:sz w:val="57"/>
          <w:szCs w:val="57"/>
          <w:lang w:val="en-US" w:eastAsia="en-GB"/>
        </w:rPr>
        <w:t>Of</w:t>
      </w:r>
      <w:proofErr w:type="gramEnd"/>
      <w:r w:rsidRPr="00C01616">
        <w:rPr>
          <w:rFonts w:ascii="Arial" w:eastAsia="Times New Roman" w:hAnsi="Arial" w:cs="Arial"/>
          <w:b/>
          <w:bCs/>
          <w:color w:val="000000"/>
          <w:kern w:val="36"/>
          <w:sz w:val="57"/>
          <w:szCs w:val="57"/>
          <w:lang w:val="en-US" w:eastAsia="en-GB"/>
        </w:rPr>
        <w:t xml:space="preserve"> War Crimes By Protester At </w:t>
      </w:r>
      <w:proofErr w:type="spellStart"/>
      <w:r w:rsidRPr="00C01616">
        <w:rPr>
          <w:rFonts w:ascii="Arial" w:eastAsia="Times New Roman" w:hAnsi="Arial" w:cs="Arial"/>
          <w:b/>
          <w:bCs/>
          <w:color w:val="000000"/>
          <w:kern w:val="36"/>
          <w:sz w:val="57"/>
          <w:szCs w:val="57"/>
          <w:lang w:val="en-US" w:eastAsia="en-GB"/>
        </w:rPr>
        <w:t>Leveson</w:t>
      </w:r>
      <w:proofErr w:type="spellEnd"/>
      <w:r w:rsidRPr="00C01616">
        <w:rPr>
          <w:rFonts w:ascii="Arial" w:eastAsia="Times New Roman" w:hAnsi="Arial" w:cs="Arial"/>
          <w:b/>
          <w:bCs/>
          <w:color w:val="000000"/>
          <w:kern w:val="36"/>
          <w:sz w:val="57"/>
          <w:szCs w:val="57"/>
          <w:lang w:val="en-US" w:eastAsia="en-GB"/>
        </w:rPr>
        <w:t xml:space="preserve"> Inquiry</w:t>
      </w:r>
    </w:p>
    <w:p w:rsidR="00C01616" w:rsidRPr="00C01616" w:rsidRDefault="00C01616" w:rsidP="00C01616">
      <w:pPr>
        <w:shd w:val="clear" w:color="auto" w:fill="FFFFFF"/>
        <w:spacing w:after="60" w:line="270" w:lineRule="atLeast"/>
        <w:rPr>
          <w:rFonts w:ascii="Arial" w:eastAsia="Times New Roman" w:hAnsi="Arial" w:cs="Arial"/>
          <w:color w:val="999999"/>
          <w:sz w:val="17"/>
          <w:szCs w:val="17"/>
          <w:lang w:val="en-US" w:eastAsia="en-GB"/>
        </w:rPr>
      </w:pPr>
      <w:r w:rsidRPr="00C01616">
        <w:rPr>
          <w:rFonts w:ascii="Arial" w:eastAsia="Times New Roman" w:hAnsi="Arial" w:cs="Arial"/>
          <w:color w:val="999999"/>
          <w:sz w:val="17"/>
          <w:szCs w:val="17"/>
          <w:lang w:val="en-US" w:eastAsia="en-GB"/>
        </w:rPr>
        <w:t xml:space="preserve">May 28, 2012 | Filed under: </w:t>
      </w:r>
      <w:hyperlink r:id="rId5" w:tooltip="View all posts in Colombo Telegraph" w:history="1">
        <w:r w:rsidRPr="00C01616">
          <w:rPr>
            <w:rFonts w:ascii="Arial" w:eastAsia="Times New Roman" w:hAnsi="Arial" w:cs="Arial"/>
            <w:color w:val="999999"/>
            <w:sz w:val="17"/>
            <w:szCs w:val="17"/>
            <w:lang w:val="en-US" w:eastAsia="en-GB"/>
          </w:rPr>
          <w:t xml:space="preserve">Colombo </w:t>
        </w:r>
        <w:proofErr w:type="spellStart"/>
        <w:r w:rsidRPr="00C01616">
          <w:rPr>
            <w:rFonts w:ascii="Arial" w:eastAsia="Times New Roman" w:hAnsi="Arial" w:cs="Arial"/>
            <w:color w:val="999999"/>
            <w:sz w:val="17"/>
            <w:szCs w:val="17"/>
            <w:lang w:val="en-US" w:eastAsia="en-GB"/>
          </w:rPr>
          <w:t>Telegraph</w:t>
        </w:r>
      </w:hyperlink>
      <w:proofErr w:type="gramStart"/>
      <w:r w:rsidRPr="00C01616">
        <w:rPr>
          <w:rFonts w:ascii="Arial" w:eastAsia="Times New Roman" w:hAnsi="Arial" w:cs="Arial"/>
          <w:color w:val="999999"/>
          <w:sz w:val="17"/>
          <w:szCs w:val="17"/>
          <w:lang w:val="en-US" w:eastAsia="en-GB"/>
        </w:rPr>
        <w:t>,</w:t>
      </w:r>
      <w:proofErr w:type="gramEnd"/>
      <w:r w:rsidRPr="00C01616">
        <w:rPr>
          <w:rFonts w:ascii="Arial" w:eastAsia="Times New Roman" w:hAnsi="Arial" w:cs="Arial"/>
          <w:color w:val="999999"/>
          <w:sz w:val="17"/>
          <w:szCs w:val="17"/>
          <w:lang w:val="en-US" w:eastAsia="en-GB"/>
        </w:rPr>
        <w:fldChar w:fldCharType="begin"/>
      </w:r>
      <w:r w:rsidRPr="00C01616">
        <w:rPr>
          <w:rFonts w:ascii="Arial" w:eastAsia="Times New Roman" w:hAnsi="Arial" w:cs="Arial"/>
          <w:color w:val="999999"/>
          <w:sz w:val="17"/>
          <w:szCs w:val="17"/>
          <w:lang w:val="en-US" w:eastAsia="en-GB"/>
        </w:rPr>
        <w:instrText xml:space="preserve"> HYPERLINK "http://www.colombotelegraph.com/index.php/category/from-foreign-media/" \o "View all posts in From Foreign Media" </w:instrText>
      </w:r>
      <w:r w:rsidRPr="00C01616">
        <w:rPr>
          <w:rFonts w:ascii="Arial" w:eastAsia="Times New Roman" w:hAnsi="Arial" w:cs="Arial"/>
          <w:color w:val="999999"/>
          <w:sz w:val="17"/>
          <w:szCs w:val="17"/>
          <w:lang w:val="en-US" w:eastAsia="en-GB"/>
        </w:rPr>
        <w:fldChar w:fldCharType="separate"/>
      </w:r>
      <w:r w:rsidRPr="00C01616">
        <w:rPr>
          <w:rFonts w:ascii="Arial" w:eastAsia="Times New Roman" w:hAnsi="Arial" w:cs="Arial"/>
          <w:color w:val="999999"/>
          <w:sz w:val="17"/>
          <w:szCs w:val="17"/>
          <w:lang w:val="en-US" w:eastAsia="en-GB"/>
        </w:rPr>
        <w:t>From</w:t>
      </w:r>
      <w:proofErr w:type="spellEnd"/>
      <w:r w:rsidRPr="00C01616">
        <w:rPr>
          <w:rFonts w:ascii="Arial" w:eastAsia="Times New Roman" w:hAnsi="Arial" w:cs="Arial"/>
          <w:color w:val="999999"/>
          <w:sz w:val="17"/>
          <w:szCs w:val="17"/>
          <w:lang w:val="en-US" w:eastAsia="en-GB"/>
        </w:rPr>
        <w:t xml:space="preserve"> Foreign Media</w:t>
      </w:r>
      <w:r w:rsidRPr="00C01616">
        <w:rPr>
          <w:rFonts w:ascii="Arial" w:eastAsia="Times New Roman" w:hAnsi="Arial" w:cs="Arial"/>
          <w:color w:val="999999"/>
          <w:sz w:val="17"/>
          <w:szCs w:val="17"/>
          <w:lang w:val="en-US" w:eastAsia="en-GB"/>
        </w:rPr>
        <w:fldChar w:fldCharType="end"/>
      </w:r>
      <w:r w:rsidRPr="00C01616">
        <w:rPr>
          <w:rFonts w:ascii="Arial" w:eastAsia="Times New Roman" w:hAnsi="Arial" w:cs="Arial"/>
          <w:color w:val="999999"/>
          <w:sz w:val="17"/>
          <w:szCs w:val="17"/>
          <w:lang w:val="en-US" w:eastAsia="en-GB"/>
        </w:rPr>
        <w:t xml:space="preserve"> | Posted by: </w:t>
      </w:r>
      <w:hyperlink r:id="rId6" w:tooltip="Posts by COLOMBO_TELEGRAPH" w:history="1">
        <w:r w:rsidRPr="00C01616">
          <w:rPr>
            <w:rFonts w:ascii="Arial" w:eastAsia="Times New Roman" w:hAnsi="Arial" w:cs="Arial"/>
            <w:color w:val="999999"/>
            <w:sz w:val="17"/>
            <w:szCs w:val="17"/>
            <w:lang w:val="en-US" w:eastAsia="en-GB"/>
          </w:rPr>
          <w:t>COLOMBO_TELEGRAPH</w:t>
        </w:r>
      </w:hyperlink>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b/>
          <w:bCs/>
          <w:color w:val="000000"/>
          <w:sz w:val="20"/>
          <w:szCs w:val="20"/>
          <w:lang w:val="en-US" w:eastAsia="en-GB"/>
        </w:rPr>
        <w:t xml:space="preserve">By </w:t>
      </w:r>
      <w:hyperlink r:id="rId7" w:history="1">
        <w:r w:rsidRPr="00C01616">
          <w:rPr>
            <w:rFonts w:ascii="Arial" w:eastAsia="Times New Roman" w:hAnsi="Arial" w:cs="Arial"/>
            <w:b/>
            <w:bCs/>
            <w:color w:val="3B5998"/>
            <w:sz w:val="20"/>
            <w:szCs w:val="20"/>
            <w:lang w:val="en-US" w:eastAsia="en-GB"/>
          </w:rPr>
          <w:t xml:space="preserve">Esther </w:t>
        </w:r>
        <w:proofErr w:type="spellStart"/>
        <w:r w:rsidRPr="00C01616">
          <w:rPr>
            <w:rFonts w:ascii="Arial" w:eastAsia="Times New Roman" w:hAnsi="Arial" w:cs="Arial"/>
            <w:b/>
            <w:bCs/>
            <w:color w:val="3B5998"/>
            <w:sz w:val="20"/>
            <w:szCs w:val="20"/>
            <w:lang w:val="en-US" w:eastAsia="en-GB"/>
          </w:rPr>
          <w:t>Addley</w:t>
        </w:r>
        <w:proofErr w:type="spellEnd"/>
      </w:hyperlink>
      <w:r w:rsidRPr="00C01616">
        <w:rPr>
          <w:rFonts w:ascii="Arial" w:eastAsia="Times New Roman" w:hAnsi="Arial" w:cs="Arial"/>
          <w:b/>
          <w:bCs/>
          <w:color w:val="000000"/>
          <w:sz w:val="20"/>
          <w:szCs w:val="20"/>
          <w:lang w:val="en-US" w:eastAsia="en-GB"/>
        </w:rPr>
        <w:t xml:space="preserve">, </w:t>
      </w:r>
      <w:hyperlink r:id="rId8" w:history="1">
        <w:r w:rsidRPr="00C01616">
          <w:rPr>
            <w:rFonts w:ascii="Arial" w:eastAsia="Times New Roman" w:hAnsi="Arial" w:cs="Arial"/>
            <w:b/>
            <w:bCs/>
            <w:color w:val="3B5998"/>
            <w:sz w:val="20"/>
            <w:szCs w:val="20"/>
            <w:lang w:val="en-US" w:eastAsia="en-GB"/>
          </w:rPr>
          <w:t>Peter Walker</w:t>
        </w:r>
      </w:hyperlink>
      <w:r w:rsidRPr="00C01616">
        <w:rPr>
          <w:rFonts w:ascii="Arial" w:eastAsia="Times New Roman" w:hAnsi="Arial" w:cs="Arial"/>
          <w:b/>
          <w:bCs/>
          <w:color w:val="000000"/>
          <w:sz w:val="20"/>
          <w:szCs w:val="20"/>
          <w:lang w:val="en-US" w:eastAsia="en-GB"/>
        </w:rPr>
        <w:t xml:space="preserve"> and </w:t>
      </w:r>
      <w:hyperlink r:id="rId9" w:history="1">
        <w:r w:rsidRPr="00C01616">
          <w:rPr>
            <w:rFonts w:ascii="Arial" w:eastAsia="Times New Roman" w:hAnsi="Arial" w:cs="Arial"/>
            <w:b/>
            <w:bCs/>
            <w:color w:val="3B5998"/>
            <w:sz w:val="20"/>
            <w:szCs w:val="20"/>
            <w:lang w:val="en-US" w:eastAsia="en-GB"/>
          </w:rPr>
          <w:t>Lisa O’Carroll</w:t>
        </w:r>
      </w:hyperlink>
      <w:r w:rsidRPr="00C01616">
        <w:rPr>
          <w:rFonts w:ascii="Arial" w:eastAsia="Times New Roman" w:hAnsi="Arial" w:cs="Arial"/>
          <w:b/>
          <w:bCs/>
          <w:color w:val="000000"/>
          <w:sz w:val="20"/>
          <w:szCs w:val="20"/>
          <w:lang w:val="en-US" w:eastAsia="en-GB"/>
        </w:rPr>
        <w:t xml:space="preserve"> /</w:t>
      </w:r>
      <w:proofErr w:type="gramStart"/>
      <w:r w:rsidRPr="00C01616">
        <w:rPr>
          <w:rFonts w:ascii="Arial" w:eastAsia="Times New Roman" w:hAnsi="Arial" w:cs="Arial"/>
          <w:b/>
          <w:bCs/>
          <w:color w:val="000000"/>
          <w:sz w:val="20"/>
          <w:szCs w:val="20"/>
          <w:lang w:val="en-US" w:eastAsia="en-GB"/>
        </w:rPr>
        <w:t>The</w:t>
      </w:r>
      <w:proofErr w:type="gramEnd"/>
      <w:r w:rsidRPr="00C01616">
        <w:rPr>
          <w:rFonts w:ascii="Arial" w:eastAsia="Times New Roman" w:hAnsi="Arial" w:cs="Arial"/>
          <w:b/>
          <w:bCs/>
          <w:color w:val="000000"/>
          <w:sz w:val="20"/>
          <w:szCs w:val="20"/>
          <w:lang w:val="en-US" w:eastAsia="en-GB"/>
        </w:rPr>
        <w:t xml:space="preserve"> Guardian -</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Lord Justice </w:t>
      </w: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has ordered an investigation into security procedures at his inquiry into the media after a protester burst into the courtroom to shout at </w:t>
      </w:r>
      <w:hyperlink r:id="rId10" w:tooltip="More from guardian.co.uk on Tony Blair" w:history="1">
        <w:r w:rsidRPr="00C01616">
          <w:rPr>
            <w:rFonts w:ascii="Arial" w:eastAsia="Times New Roman" w:hAnsi="Arial" w:cs="Arial"/>
            <w:color w:val="3B5998"/>
            <w:sz w:val="20"/>
            <w:szCs w:val="20"/>
            <w:lang w:val="en-US" w:eastAsia="en-GB"/>
          </w:rPr>
          <w:t>Tony Blair</w:t>
        </w:r>
      </w:hyperlink>
      <w:r w:rsidRPr="00C01616">
        <w:rPr>
          <w:rFonts w:ascii="Arial" w:eastAsia="Times New Roman" w:hAnsi="Arial" w:cs="Arial"/>
          <w:color w:val="000000"/>
          <w:sz w:val="20"/>
          <w:szCs w:val="20"/>
          <w:lang w:val="en-US" w:eastAsia="en-GB"/>
        </w:rPr>
        <w:t xml:space="preserve"> while the former prime minister gave evidence.</w:t>
      </w:r>
    </w:p>
    <w:p w:rsidR="00C01616" w:rsidRPr="00C01616" w:rsidRDefault="00C01616" w:rsidP="00C01616">
      <w:pPr>
        <w:shd w:val="clear" w:color="auto" w:fill="F3F3F3"/>
        <w:spacing w:after="0" w:line="270" w:lineRule="atLeast"/>
        <w:jc w:val="center"/>
        <w:rPr>
          <w:rFonts w:ascii="Arial" w:eastAsia="Times New Roman" w:hAnsi="Arial" w:cs="Arial"/>
          <w:color w:val="000000"/>
          <w:sz w:val="20"/>
          <w:szCs w:val="20"/>
          <w:lang w:val="en-US" w:eastAsia="en-GB"/>
        </w:rPr>
      </w:pPr>
      <w:r>
        <w:rPr>
          <w:rFonts w:ascii="Arial" w:eastAsia="Times New Roman" w:hAnsi="Arial" w:cs="Arial"/>
          <w:noProof/>
          <w:color w:val="3B5998"/>
          <w:sz w:val="20"/>
          <w:szCs w:val="20"/>
          <w:lang w:eastAsia="en-GB"/>
        </w:rPr>
        <w:drawing>
          <wp:inline distT="0" distB="0" distL="0" distR="0">
            <wp:extent cx="3019425" cy="3286125"/>
            <wp:effectExtent l="0" t="0" r="9525" b="9525"/>
            <wp:docPr id="1" name="Picture 1" descr="http://www.colombotelegraph.com/wp-content/uploads/2012/05/Tony-Blair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mbotelegraph.com/wp-content/uploads/2012/05/Tony-Blair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3286125"/>
                    </a:xfrm>
                    <a:prstGeom prst="rect">
                      <a:avLst/>
                    </a:prstGeom>
                    <a:noFill/>
                    <a:ln>
                      <a:noFill/>
                    </a:ln>
                  </pic:spPr>
                </pic:pic>
              </a:graphicData>
            </a:graphic>
          </wp:inline>
        </w:drawing>
      </w:r>
    </w:p>
    <w:p w:rsidR="00C01616" w:rsidRPr="00C01616" w:rsidRDefault="00C01616" w:rsidP="00C01616">
      <w:pPr>
        <w:shd w:val="clear" w:color="auto" w:fill="F3F3F3"/>
        <w:spacing w:after="0" w:line="270" w:lineRule="atLeast"/>
        <w:jc w:val="center"/>
        <w:rPr>
          <w:rFonts w:ascii="Arial" w:eastAsia="Times New Roman" w:hAnsi="Arial" w:cs="Arial"/>
          <w:vanish/>
          <w:color w:val="000000"/>
          <w:sz w:val="20"/>
          <w:szCs w:val="20"/>
          <w:lang w:val="en-US" w:eastAsia="en-GB"/>
        </w:rPr>
      </w:pPr>
      <w:r w:rsidRPr="00C01616">
        <w:rPr>
          <w:rFonts w:ascii="Arial" w:eastAsia="Times New Roman" w:hAnsi="Arial" w:cs="Arial"/>
          <w:vanish/>
          <w:color w:val="000000"/>
          <w:sz w:val="20"/>
          <w:szCs w:val="20"/>
          <w:lang w:val="en-US" w:eastAsia="en-GB"/>
        </w:rPr>
        <w:t>Tony-Blair1</w:t>
      </w:r>
    </w:p>
    <w:p w:rsidR="00C01616" w:rsidRPr="00C01616" w:rsidRDefault="00C01616" w:rsidP="00C01616">
      <w:pPr>
        <w:shd w:val="clear" w:color="auto" w:fill="F3F3F3"/>
        <w:spacing w:after="150" w:line="270" w:lineRule="atLeast"/>
        <w:jc w:val="center"/>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Tony Blair</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The man, wearing a white shirt and chino trousers, entered from behind a curtain almost directly behind </w:t>
      </w: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himself, inside court 73 at the Royal Courts of Justice.</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The protester, later named as David </w:t>
      </w:r>
      <w:proofErr w:type="spellStart"/>
      <w:r w:rsidRPr="00C01616">
        <w:rPr>
          <w:rFonts w:ascii="Arial" w:eastAsia="Times New Roman" w:hAnsi="Arial" w:cs="Arial"/>
          <w:color w:val="000000"/>
          <w:sz w:val="20"/>
          <w:szCs w:val="20"/>
          <w:lang w:val="en-US" w:eastAsia="en-GB"/>
        </w:rPr>
        <w:t>Lawley</w:t>
      </w:r>
      <w:proofErr w:type="spellEnd"/>
      <w:r w:rsidRPr="00C01616">
        <w:rPr>
          <w:rFonts w:ascii="Arial" w:eastAsia="Times New Roman" w:hAnsi="Arial" w:cs="Arial"/>
          <w:color w:val="000000"/>
          <w:sz w:val="20"/>
          <w:szCs w:val="20"/>
          <w:lang w:val="en-US" w:eastAsia="en-GB"/>
        </w:rPr>
        <w:t xml:space="preserve">-Wakelin, 49, shouted: “Excuse me. This man should be arrested for war crimes. JP Morgan paid him off for the </w:t>
      </w:r>
      <w:hyperlink r:id="rId13" w:tooltip="More from guardian.co.uk on Iraq" w:history="1">
        <w:r w:rsidRPr="00C01616">
          <w:rPr>
            <w:rFonts w:ascii="Arial" w:eastAsia="Times New Roman" w:hAnsi="Arial" w:cs="Arial"/>
            <w:color w:val="3B5998"/>
            <w:sz w:val="20"/>
            <w:szCs w:val="20"/>
            <w:lang w:val="en-US" w:eastAsia="en-GB"/>
          </w:rPr>
          <w:t>Iraq</w:t>
        </w:r>
      </w:hyperlink>
      <w:r w:rsidRPr="00C01616">
        <w:rPr>
          <w:rFonts w:ascii="Arial" w:eastAsia="Times New Roman" w:hAnsi="Arial" w:cs="Arial"/>
          <w:color w:val="000000"/>
          <w:sz w:val="20"/>
          <w:szCs w:val="20"/>
          <w:lang w:val="en-US" w:eastAsia="en-GB"/>
        </w:rPr>
        <w:t xml:space="preserve"> war; three months after we invaded Iraq. He held up the Iraq bank for £20m. He was then paid $6m very year, and still is, from JP Morgan, six months after he left office. The man is a war criminal.”</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Several security guards tackled the man and dragged him away through the same door through which he had entered.</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appearing shocked, stood up from his seat to watch as the protester was ejected. He asked the court how the man had gained entry. “I’m sorry for that, </w:t>
      </w:r>
      <w:proofErr w:type="spellStart"/>
      <w:r w:rsidRPr="00C01616">
        <w:rPr>
          <w:rFonts w:ascii="Arial" w:eastAsia="Times New Roman" w:hAnsi="Arial" w:cs="Arial"/>
          <w:color w:val="000000"/>
          <w:sz w:val="20"/>
          <w:szCs w:val="20"/>
          <w:lang w:val="en-US" w:eastAsia="en-GB"/>
        </w:rPr>
        <w:t>Mr</w:t>
      </w:r>
      <w:proofErr w:type="spellEnd"/>
      <w:r w:rsidRPr="00C01616">
        <w:rPr>
          <w:rFonts w:ascii="Arial" w:eastAsia="Times New Roman" w:hAnsi="Arial" w:cs="Arial"/>
          <w:color w:val="000000"/>
          <w:sz w:val="20"/>
          <w:szCs w:val="20"/>
          <w:lang w:val="en-US" w:eastAsia="en-GB"/>
        </w:rPr>
        <w:t xml:space="preserve"> Blair,” </w:t>
      </w: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said.</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“I’d like to find out how this gentleman managed to access the court through what is supposed to be a secure corridor, and I’ll have an investigation undertaken about that immediately.” He ended: “I </w:t>
      </w:r>
      <w:proofErr w:type="spellStart"/>
      <w:r w:rsidRPr="00C01616">
        <w:rPr>
          <w:rFonts w:ascii="Arial" w:eastAsia="Times New Roman" w:hAnsi="Arial" w:cs="Arial"/>
          <w:color w:val="000000"/>
          <w:sz w:val="20"/>
          <w:szCs w:val="20"/>
          <w:lang w:val="en-US" w:eastAsia="en-GB"/>
        </w:rPr>
        <w:t>apologise</w:t>
      </w:r>
      <w:proofErr w:type="spellEnd"/>
      <w:r w:rsidRPr="00C01616">
        <w:rPr>
          <w:rFonts w:ascii="Arial" w:eastAsia="Times New Roman" w:hAnsi="Arial" w:cs="Arial"/>
          <w:color w:val="000000"/>
          <w:sz w:val="20"/>
          <w:szCs w:val="20"/>
          <w:lang w:val="en-US" w:eastAsia="en-GB"/>
        </w:rPr>
        <w:t>.”</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lastRenderedPageBreak/>
        <w:t>Blair, who sat impassively throughout the intrusion, sounded slightly shaken as he answered: “That’s fine.” He continued: “Can I just say, actually, on the record: what he said about Iraq and JP Morgan is completely and totally untrue. I’ve never had a discussion with them about that [Iraq].”</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told the former prime minister that he did not need to respond to the intruder’s accusations.</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Blair replied: “I appreciate that, but part of the difficulty with modern politics – and this is not a criticism of the media – is that my experience of the reporting of these events is that you can have 1,000 people in a room and someone gets up and shouts or throws something, and that’s the news. The other 999 might as well not have bothered turning up.”</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As the protester was bundled away he told reporters he was a freelance documentary film-maker who has made a 45-minute film entitled </w:t>
      </w:r>
      <w:hyperlink r:id="rId14" w:tooltip="" w:history="1">
        <w:r w:rsidRPr="00C01616">
          <w:rPr>
            <w:rFonts w:ascii="Arial" w:eastAsia="Times New Roman" w:hAnsi="Arial" w:cs="Arial"/>
            <w:color w:val="3B5998"/>
            <w:sz w:val="20"/>
            <w:szCs w:val="20"/>
            <w:lang w:val="en-US" w:eastAsia="en-GB"/>
          </w:rPr>
          <w:t>The Alternative Iraq Enquiry</w:t>
        </w:r>
      </w:hyperlink>
      <w:r w:rsidRPr="00C01616">
        <w:rPr>
          <w:rFonts w:ascii="Arial" w:eastAsia="Times New Roman" w:hAnsi="Arial" w:cs="Arial"/>
          <w:color w:val="000000"/>
          <w:sz w:val="20"/>
          <w:szCs w:val="20"/>
          <w:lang w:val="en-US" w:eastAsia="en-GB"/>
        </w:rPr>
        <w:t>.</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proofErr w:type="spellStart"/>
      <w:r w:rsidRPr="00C01616">
        <w:rPr>
          <w:rFonts w:ascii="Arial" w:eastAsia="Times New Roman" w:hAnsi="Arial" w:cs="Arial"/>
          <w:color w:val="000000"/>
          <w:sz w:val="20"/>
          <w:szCs w:val="20"/>
          <w:lang w:val="en-US" w:eastAsia="en-GB"/>
        </w:rPr>
        <w:t>Lawley</w:t>
      </w:r>
      <w:proofErr w:type="spellEnd"/>
      <w:r w:rsidRPr="00C01616">
        <w:rPr>
          <w:rFonts w:ascii="Arial" w:eastAsia="Times New Roman" w:hAnsi="Arial" w:cs="Arial"/>
          <w:color w:val="000000"/>
          <w:sz w:val="20"/>
          <w:szCs w:val="20"/>
          <w:lang w:val="en-US" w:eastAsia="en-GB"/>
        </w:rPr>
        <w:t xml:space="preserve">-Wakelin has been in the spotlight before: on the BBC’s Question Time </w:t>
      </w:r>
      <w:proofErr w:type="spellStart"/>
      <w:r w:rsidRPr="00C01616">
        <w:rPr>
          <w:rFonts w:ascii="Arial" w:eastAsia="Times New Roman" w:hAnsi="Arial" w:cs="Arial"/>
          <w:color w:val="000000"/>
          <w:sz w:val="20"/>
          <w:szCs w:val="20"/>
          <w:lang w:val="en-US" w:eastAsia="en-GB"/>
        </w:rPr>
        <w:t>programme</w:t>
      </w:r>
      <w:proofErr w:type="spellEnd"/>
      <w:r w:rsidRPr="00C01616">
        <w:rPr>
          <w:rFonts w:ascii="Arial" w:eastAsia="Times New Roman" w:hAnsi="Arial" w:cs="Arial"/>
          <w:color w:val="000000"/>
          <w:sz w:val="20"/>
          <w:szCs w:val="20"/>
          <w:lang w:val="en-US" w:eastAsia="en-GB"/>
        </w:rPr>
        <w:t xml:space="preserve"> he once accused Blair of being a liar prepared to kill for oil.</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On Monday he breached a secure area for court staff and jumped into the courtroom. The judge’s bench is accessible only to </w:t>
      </w: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and his court staff, using a swipe card.</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One uniformed police officer, who had accompanied Blair in the witness seating area, bounded past Robert Jay, lead counsel to the inquiry, to bundle </w:t>
      </w:r>
      <w:proofErr w:type="spellStart"/>
      <w:r w:rsidRPr="00C01616">
        <w:rPr>
          <w:rFonts w:ascii="Arial" w:eastAsia="Times New Roman" w:hAnsi="Arial" w:cs="Arial"/>
          <w:color w:val="000000"/>
          <w:sz w:val="20"/>
          <w:szCs w:val="20"/>
          <w:lang w:val="en-US" w:eastAsia="en-GB"/>
        </w:rPr>
        <w:t>Lawley</w:t>
      </w:r>
      <w:proofErr w:type="spellEnd"/>
      <w:r w:rsidRPr="00C01616">
        <w:rPr>
          <w:rFonts w:ascii="Arial" w:eastAsia="Times New Roman" w:hAnsi="Arial" w:cs="Arial"/>
          <w:color w:val="000000"/>
          <w:sz w:val="20"/>
          <w:szCs w:val="20"/>
          <w:lang w:val="en-US" w:eastAsia="en-GB"/>
        </w:rPr>
        <w:t>-Wakelin out of the court. Two other plainclothes police officers who were part of Blair’s party quickly followed suit.</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The court service also had its own two security staff – one stationed inside court 73 and one outside, sitting at the entrance used by the press and public.</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The protester was taken by about half a dozen security men to the east </w:t>
      </w:r>
      <w:proofErr w:type="spellStart"/>
      <w:r w:rsidRPr="00C01616">
        <w:rPr>
          <w:rFonts w:ascii="Arial" w:eastAsia="Times New Roman" w:hAnsi="Arial" w:cs="Arial"/>
          <w:color w:val="000000"/>
          <w:sz w:val="20"/>
          <w:szCs w:val="20"/>
          <w:lang w:val="en-US" w:eastAsia="en-GB"/>
        </w:rPr>
        <w:t>block</w:t>
      </w:r>
      <w:proofErr w:type="spellEnd"/>
      <w:r w:rsidRPr="00C01616">
        <w:rPr>
          <w:rFonts w:ascii="Arial" w:eastAsia="Times New Roman" w:hAnsi="Arial" w:cs="Arial"/>
          <w:color w:val="000000"/>
          <w:sz w:val="20"/>
          <w:szCs w:val="20"/>
          <w:lang w:val="en-US" w:eastAsia="en-GB"/>
        </w:rPr>
        <w:t xml:space="preserve"> of the high court and held in a secure zone, where he was detained until police arrived and arrested him.</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“He has been arrested on suspicion of breach of the peace,” said a spokesman for Scotland Yard. “He is currently in custody at a central London police station.”</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 xml:space="preserve"> resumed the inquiry at 2pm, </w:t>
      </w:r>
      <w:proofErr w:type="spellStart"/>
      <w:r w:rsidRPr="00C01616">
        <w:rPr>
          <w:rFonts w:ascii="Arial" w:eastAsia="Times New Roman" w:hAnsi="Arial" w:cs="Arial"/>
          <w:color w:val="000000"/>
          <w:sz w:val="20"/>
          <w:szCs w:val="20"/>
          <w:lang w:val="en-US" w:eastAsia="en-GB"/>
        </w:rPr>
        <w:t>apologising</w:t>
      </w:r>
      <w:proofErr w:type="spellEnd"/>
      <w:r w:rsidRPr="00C01616">
        <w:rPr>
          <w:rFonts w:ascii="Arial" w:eastAsia="Times New Roman" w:hAnsi="Arial" w:cs="Arial"/>
          <w:color w:val="000000"/>
          <w:sz w:val="20"/>
          <w:szCs w:val="20"/>
          <w:lang w:val="en-US" w:eastAsia="en-GB"/>
        </w:rPr>
        <w:t xml:space="preserve"> once again to Blair and promising that “efforts will be redoubled” to ensure there would not be a repeat of the morning’s drama.</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In an opening statement he said: “The inquiry and Her Majesty’s Courts and Tribunals Service, which is responsible for security in this building, take the incident this morning extremely seriously. Considerable effort has been put into ensuring all witnesses can give their evidence in a safe and secure environment and I very much regret what has happened and I will be giving consideration to the steps that can be taken and should be taken against this particular intruder.</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“Efforts will be redoubled to ensure that incidents of this nature do not recur.</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 xml:space="preserve">“I repeat my apology to </w:t>
      </w:r>
      <w:proofErr w:type="spellStart"/>
      <w:r w:rsidRPr="00C01616">
        <w:rPr>
          <w:rFonts w:ascii="Arial" w:eastAsia="Times New Roman" w:hAnsi="Arial" w:cs="Arial"/>
          <w:color w:val="000000"/>
          <w:sz w:val="20"/>
          <w:szCs w:val="20"/>
          <w:lang w:val="en-US" w:eastAsia="en-GB"/>
        </w:rPr>
        <w:t>Mr</w:t>
      </w:r>
      <w:proofErr w:type="spellEnd"/>
      <w:r w:rsidRPr="00C01616">
        <w:rPr>
          <w:rFonts w:ascii="Arial" w:eastAsia="Times New Roman" w:hAnsi="Arial" w:cs="Arial"/>
          <w:color w:val="000000"/>
          <w:sz w:val="20"/>
          <w:szCs w:val="20"/>
          <w:lang w:val="en-US" w:eastAsia="en-GB"/>
        </w:rPr>
        <w:t xml:space="preserve"> Blair and indeed to everyone else who was involved in or following the inquiry,” said </w:t>
      </w:r>
      <w:proofErr w:type="spellStart"/>
      <w:r w:rsidRPr="00C01616">
        <w:rPr>
          <w:rFonts w:ascii="Arial" w:eastAsia="Times New Roman" w:hAnsi="Arial" w:cs="Arial"/>
          <w:color w:val="000000"/>
          <w:sz w:val="20"/>
          <w:szCs w:val="20"/>
          <w:lang w:val="en-US" w:eastAsia="en-GB"/>
        </w:rPr>
        <w:t>Leveson</w:t>
      </w:r>
      <w:proofErr w:type="spellEnd"/>
      <w:r w:rsidRPr="00C01616">
        <w:rPr>
          <w:rFonts w:ascii="Arial" w:eastAsia="Times New Roman" w:hAnsi="Arial" w:cs="Arial"/>
          <w:color w:val="000000"/>
          <w:sz w:val="20"/>
          <w:szCs w:val="20"/>
          <w:lang w:val="en-US" w:eastAsia="en-GB"/>
        </w:rPr>
        <w:t>.</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r w:rsidRPr="00C01616">
        <w:rPr>
          <w:rFonts w:ascii="Arial" w:eastAsia="Times New Roman" w:hAnsi="Arial" w:cs="Arial"/>
          <w:color w:val="000000"/>
          <w:sz w:val="20"/>
          <w:szCs w:val="20"/>
          <w:lang w:val="en-US" w:eastAsia="en-GB"/>
        </w:rPr>
        <w:t>The investigation is being led by David Thompson, the director of the Royal Courts of Justice.</w:t>
      </w:r>
    </w:p>
    <w:p w:rsidR="00C01616" w:rsidRPr="00C01616" w:rsidRDefault="00C01616" w:rsidP="00C01616">
      <w:pPr>
        <w:shd w:val="clear" w:color="auto" w:fill="FFFFFF"/>
        <w:spacing w:after="150" w:line="270" w:lineRule="atLeast"/>
        <w:rPr>
          <w:rFonts w:ascii="Arial" w:eastAsia="Times New Roman" w:hAnsi="Arial" w:cs="Arial"/>
          <w:color w:val="000000"/>
          <w:sz w:val="20"/>
          <w:szCs w:val="20"/>
          <w:lang w:val="en-US" w:eastAsia="en-GB"/>
        </w:rPr>
      </w:pPr>
      <w:proofErr w:type="gramStart"/>
      <w:r w:rsidRPr="00C01616">
        <w:rPr>
          <w:rFonts w:ascii="Arial" w:eastAsia="Times New Roman" w:hAnsi="Arial" w:cs="Arial"/>
          <w:color w:val="000000"/>
          <w:sz w:val="20"/>
          <w:szCs w:val="20"/>
          <w:lang w:val="en-US" w:eastAsia="en-GB"/>
        </w:rPr>
        <w:t>Since leaving office in 2007 Blair has been regularly targeted by protesters over his central role in pushing for the US-led invasion of Iraq in 2003.</w:t>
      </w:r>
      <w:proofErr w:type="gramEnd"/>
      <w:r w:rsidRPr="00C01616">
        <w:rPr>
          <w:rFonts w:ascii="Arial" w:eastAsia="Times New Roman" w:hAnsi="Arial" w:cs="Arial"/>
          <w:color w:val="000000"/>
          <w:sz w:val="20"/>
          <w:szCs w:val="20"/>
          <w:lang w:val="en-US" w:eastAsia="en-GB"/>
        </w:rPr>
        <w:t xml:space="preserve"> In January last year he was greeted by dozens of activists outside the Queen Elizabeth II conference </w:t>
      </w:r>
      <w:proofErr w:type="spellStart"/>
      <w:r w:rsidRPr="00C01616">
        <w:rPr>
          <w:rFonts w:ascii="Arial" w:eastAsia="Times New Roman" w:hAnsi="Arial" w:cs="Arial"/>
          <w:color w:val="000000"/>
          <w:sz w:val="20"/>
          <w:szCs w:val="20"/>
          <w:lang w:val="en-US" w:eastAsia="en-GB"/>
        </w:rPr>
        <w:t>centre</w:t>
      </w:r>
      <w:proofErr w:type="spellEnd"/>
      <w:r w:rsidRPr="00C01616">
        <w:rPr>
          <w:rFonts w:ascii="Arial" w:eastAsia="Times New Roman" w:hAnsi="Arial" w:cs="Arial"/>
          <w:color w:val="000000"/>
          <w:sz w:val="20"/>
          <w:szCs w:val="20"/>
          <w:lang w:val="en-US" w:eastAsia="en-GB"/>
        </w:rPr>
        <w:t xml:space="preserve"> in central London as he returned to give evidence to the </w:t>
      </w:r>
      <w:proofErr w:type="spellStart"/>
      <w:r w:rsidRPr="00C01616">
        <w:rPr>
          <w:rFonts w:ascii="Arial" w:eastAsia="Times New Roman" w:hAnsi="Arial" w:cs="Arial"/>
          <w:color w:val="000000"/>
          <w:sz w:val="20"/>
          <w:szCs w:val="20"/>
          <w:lang w:val="en-US" w:eastAsia="en-GB"/>
        </w:rPr>
        <w:t>Chilcot</w:t>
      </w:r>
      <w:proofErr w:type="spellEnd"/>
      <w:r w:rsidRPr="00C01616">
        <w:rPr>
          <w:rFonts w:ascii="Arial" w:eastAsia="Times New Roman" w:hAnsi="Arial" w:cs="Arial"/>
          <w:color w:val="000000"/>
          <w:sz w:val="20"/>
          <w:szCs w:val="20"/>
          <w:lang w:val="en-US" w:eastAsia="en-GB"/>
        </w:rPr>
        <w:t xml:space="preserve"> inquiry into the genesis of the conflict.</w:t>
      </w:r>
    </w:p>
    <w:p w:rsidR="00253EC7" w:rsidRDefault="00253EC7">
      <w:bookmarkStart w:id="0" w:name="_GoBack"/>
      <w:bookmarkEnd w:id="0"/>
    </w:p>
    <w:sectPr w:rsidR="00253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16"/>
    <w:rsid w:val="00253EC7"/>
    <w:rsid w:val="00C0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616"/>
    <w:pPr>
      <w:spacing w:after="0" w:line="240" w:lineRule="auto"/>
      <w:outlineLvl w:val="0"/>
    </w:pPr>
    <w:rPr>
      <w:rFonts w:ascii="Times New Roman" w:eastAsia="Times New Roman" w:hAnsi="Times New Roman" w:cs="Times New Roman"/>
      <w:b/>
      <w:bCs/>
      <w:kern w:val="36"/>
      <w:sz w:val="57"/>
      <w:szCs w:val="5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16"/>
    <w:rPr>
      <w:rFonts w:ascii="Times New Roman" w:eastAsia="Times New Roman" w:hAnsi="Times New Roman" w:cs="Times New Roman"/>
      <w:b/>
      <w:bCs/>
      <w:kern w:val="36"/>
      <w:sz w:val="57"/>
      <w:szCs w:val="57"/>
      <w:lang w:eastAsia="en-GB"/>
    </w:rPr>
  </w:style>
  <w:style w:type="paragraph" w:styleId="NormalWeb">
    <w:name w:val="Normal (Web)"/>
    <w:basedOn w:val="Normal"/>
    <w:uiPriority w:val="99"/>
    <w:semiHidden/>
    <w:unhideWhenUsed/>
    <w:rsid w:val="00C01616"/>
    <w:pPr>
      <w:spacing w:after="15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C01616"/>
    <w:pPr>
      <w:spacing w:after="150" w:line="240" w:lineRule="auto"/>
      <w:jc w:val="center"/>
    </w:pPr>
    <w:rPr>
      <w:rFonts w:ascii="Times New Roman" w:eastAsia="Times New Roman" w:hAnsi="Times New Roman" w:cs="Times New Roman"/>
      <w:sz w:val="24"/>
      <w:szCs w:val="24"/>
      <w:lang w:eastAsia="en-GB"/>
    </w:rPr>
  </w:style>
  <w:style w:type="character" w:customStyle="1" w:styleId="postdate1">
    <w:name w:val="postdate1"/>
    <w:basedOn w:val="DefaultParagraphFont"/>
    <w:rsid w:val="00C01616"/>
  </w:style>
  <w:style w:type="character" w:customStyle="1" w:styleId="postcat1">
    <w:name w:val="postcat1"/>
    <w:basedOn w:val="DefaultParagraphFont"/>
    <w:rsid w:val="00C01616"/>
  </w:style>
  <w:style w:type="character" w:customStyle="1" w:styleId="postauthor1">
    <w:name w:val="postauthor1"/>
    <w:basedOn w:val="DefaultParagraphFont"/>
    <w:rsid w:val="00C01616"/>
  </w:style>
  <w:style w:type="character" w:styleId="Strong">
    <w:name w:val="Strong"/>
    <w:basedOn w:val="DefaultParagraphFont"/>
    <w:uiPriority w:val="22"/>
    <w:qFormat/>
    <w:rsid w:val="00C01616"/>
    <w:rPr>
      <w:b/>
      <w:bCs/>
    </w:rPr>
  </w:style>
  <w:style w:type="paragraph" w:styleId="BalloonText">
    <w:name w:val="Balloon Text"/>
    <w:basedOn w:val="Normal"/>
    <w:link w:val="BalloonTextChar"/>
    <w:uiPriority w:val="99"/>
    <w:semiHidden/>
    <w:unhideWhenUsed/>
    <w:rsid w:val="00C0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616"/>
    <w:pPr>
      <w:spacing w:after="0" w:line="240" w:lineRule="auto"/>
      <w:outlineLvl w:val="0"/>
    </w:pPr>
    <w:rPr>
      <w:rFonts w:ascii="Times New Roman" w:eastAsia="Times New Roman" w:hAnsi="Times New Roman" w:cs="Times New Roman"/>
      <w:b/>
      <w:bCs/>
      <w:kern w:val="36"/>
      <w:sz w:val="57"/>
      <w:szCs w:val="5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16"/>
    <w:rPr>
      <w:rFonts w:ascii="Times New Roman" w:eastAsia="Times New Roman" w:hAnsi="Times New Roman" w:cs="Times New Roman"/>
      <w:b/>
      <w:bCs/>
      <w:kern w:val="36"/>
      <w:sz w:val="57"/>
      <w:szCs w:val="57"/>
      <w:lang w:eastAsia="en-GB"/>
    </w:rPr>
  </w:style>
  <w:style w:type="paragraph" w:styleId="NormalWeb">
    <w:name w:val="Normal (Web)"/>
    <w:basedOn w:val="Normal"/>
    <w:uiPriority w:val="99"/>
    <w:semiHidden/>
    <w:unhideWhenUsed/>
    <w:rsid w:val="00C01616"/>
    <w:pPr>
      <w:spacing w:after="15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C01616"/>
    <w:pPr>
      <w:spacing w:after="150" w:line="240" w:lineRule="auto"/>
      <w:jc w:val="center"/>
    </w:pPr>
    <w:rPr>
      <w:rFonts w:ascii="Times New Roman" w:eastAsia="Times New Roman" w:hAnsi="Times New Roman" w:cs="Times New Roman"/>
      <w:sz w:val="24"/>
      <w:szCs w:val="24"/>
      <w:lang w:eastAsia="en-GB"/>
    </w:rPr>
  </w:style>
  <w:style w:type="character" w:customStyle="1" w:styleId="postdate1">
    <w:name w:val="postdate1"/>
    <w:basedOn w:val="DefaultParagraphFont"/>
    <w:rsid w:val="00C01616"/>
  </w:style>
  <w:style w:type="character" w:customStyle="1" w:styleId="postcat1">
    <w:name w:val="postcat1"/>
    <w:basedOn w:val="DefaultParagraphFont"/>
    <w:rsid w:val="00C01616"/>
  </w:style>
  <w:style w:type="character" w:customStyle="1" w:styleId="postauthor1">
    <w:name w:val="postauthor1"/>
    <w:basedOn w:val="DefaultParagraphFont"/>
    <w:rsid w:val="00C01616"/>
  </w:style>
  <w:style w:type="character" w:styleId="Strong">
    <w:name w:val="Strong"/>
    <w:basedOn w:val="DefaultParagraphFont"/>
    <w:uiPriority w:val="22"/>
    <w:qFormat/>
    <w:rsid w:val="00C01616"/>
    <w:rPr>
      <w:b/>
      <w:bCs/>
    </w:rPr>
  </w:style>
  <w:style w:type="paragraph" w:styleId="BalloonText">
    <w:name w:val="Balloon Text"/>
    <w:basedOn w:val="Normal"/>
    <w:link w:val="BalloonTextChar"/>
    <w:uiPriority w:val="99"/>
    <w:semiHidden/>
    <w:unhideWhenUsed/>
    <w:rsid w:val="00C0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96539">
      <w:bodyDiv w:val="1"/>
      <w:marLeft w:val="0"/>
      <w:marRight w:val="0"/>
      <w:marTop w:val="0"/>
      <w:marBottom w:val="0"/>
      <w:divBdr>
        <w:top w:val="none" w:sz="0" w:space="0" w:color="auto"/>
        <w:left w:val="none" w:sz="0" w:space="0" w:color="auto"/>
        <w:bottom w:val="none" w:sz="0" w:space="0" w:color="auto"/>
        <w:right w:val="none" w:sz="0" w:space="0" w:color="auto"/>
      </w:divBdr>
      <w:divsChild>
        <w:div w:id="1800490802">
          <w:marLeft w:val="0"/>
          <w:marRight w:val="0"/>
          <w:marTop w:val="0"/>
          <w:marBottom w:val="0"/>
          <w:divBdr>
            <w:top w:val="none" w:sz="0" w:space="0" w:color="auto"/>
            <w:left w:val="none" w:sz="0" w:space="0" w:color="auto"/>
            <w:bottom w:val="none" w:sz="0" w:space="0" w:color="auto"/>
            <w:right w:val="none" w:sz="0" w:space="0" w:color="auto"/>
          </w:divBdr>
          <w:divsChild>
            <w:div w:id="490752585">
              <w:marLeft w:val="0"/>
              <w:marRight w:val="0"/>
              <w:marTop w:val="0"/>
              <w:marBottom w:val="0"/>
              <w:divBdr>
                <w:top w:val="none" w:sz="0" w:space="0" w:color="auto"/>
                <w:left w:val="none" w:sz="0" w:space="0" w:color="auto"/>
                <w:bottom w:val="none" w:sz="0" w:space="0" w:color="auto"/>
                <w:right w:val="none" w:sz="0" w:space="0" w:color="auto"/>
              </w:divBdr>
              <w:divsChild>
                <w:div w:id="491027489">
                  <w:marLeft w:val="0"/>
                  <w:marRight w:val="0"/>
                  <w:marTop w:val="0"/>
                  <w:marBottom w:val="0"/>
                  <w:divBdr>
                    <w:top w:val="none" w:sz="0" w:space="0" w:color="auto"/>
                    <w:left w:val="none" w:sz="0" w:space="0" w:color="auto"/>
                    <w:bottom w:val="none" w:sz="0" w:space="0" w:color="auto"/>
                    <w:right w:val="none" w:sz="0" w:space="0" w:color="auto"/>
                  </w:divBdr>
                  <w:divsChild>
                    <w:div w:id="614482102">
                      <w:marLeft w:val="0"/>
                      <w:marRight w:val="0"/>
                      <w:marTop w:val="0"/>
                      <w:marBottom w:val="60"/>
                      <w:divBdr>
                        <w:top w:val="dotted" w:sz="6" w:space="3" w:color="666666"/>
                        <w:left w:val="none" w:sz="0" w:space="0" w:color="auto"/>
                        <w:bottom w:val="none" w:sz="0" w:space="0" w:color="auto"/>
                        <w:right w:val="none" w:sz="0" w:space="0" w:color="auto"/>
                      </w:divBdr>
                    </w:div>
                    <w:div w:id="286592735">
                      <w:marLeft w:val="0"/>
                      <w:marRight w:val="0"/>
                      <w:marTop w:val="0"/>
                      <w:marBottom w:val="0"/>
                      <w:divBdr>
                        <w:top w:val="none" w:sz="0" w:space="0" w:color="auto"/>
                        <w:left w:val="none" w:sz="0" w:space="0" w:color="auto"/>
                        <w:bottom w:val="none" w:sz="0" w:space="0" w:color="auto"/>
                        <w:right w:val="none" w:sz="0" w:space="0" w:color="auto"/>
                      </w:divBdr>
                      <w:divsChild>
                        <w:div w:id="1617322995">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848326346">
                              <w:marLeft w:val="0"/>
                              <w:marRight w:val="0"/>
                              <w:marTop w:val="0"/>
                              <w:marBottom w:val="0"/>
                              <w:divBdr>
                                <w:top w:val="none" w:sz="0" w:space="0" w:color="auto"/>
                                <w:left w:val="none" w:sz="0" w:space="0" w:color="auto"/>
                                <w:bottom w:val="none" w:sz="0" w:space="0" w:color="auto"/>
                                <w:right w:val="none" w:sz="0" w:space="0" w:color="auto"/>
                              </w:divBdr>
                              <w:divsChild>
                                <w:div w:id="202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profile/peterwalker" TargetMode="External"/><Relationship Id="rId13" Type="http://schemas.openxmlformats.org/officeDocument/2006/relationships/hyperlink" Target="http://www.guardian.co.uk/world/iraq" TargetMode="External"/><Relationship Id="rId3" Type="http://schemas.openxmlformats.org/officeDocument/2006/relationships/settings" Target="settings.xml"/><Relationship Id="rId7" Type="http://schemas.openxmlformats.org/officeDocument/2006/relationships/hyperlink" Target="http://www.guardian.co.uk/profile/estheraddley"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lombotelegraph.com/index.php/author/colombo_telegraph/" TargetMode="External"/><Relationship Id="rId11" Type="http://schemas.openxmlformats.org/officeDocument/2006/relationships/hyperlink" Target="http://www.colombotelegraph.com/index.php/tony-blair-accused-of-war-crimes-by-protester-at-leveson-inquiry/tony-blair1/" TargetMode="External"/><Relationship Id="rId5" Type="http://schemas.openxmlformats.org/officeDocument/2006/relationships/hyperlink" Target="http://www.colombotelegraph.com/index.php/category/colombotelegraph/" TargetMode="External"/><Relationship Id="rId15" Type="http://schemas.openxmlformats.org/officeDocument/2006/relationships/fontTable" Target="fontTable.xml"/><Relationship Id="rId10" Type="http://schemas.openxmlformats.org/officeDocument/2006/relationships/hyperlink" Target="http://www.guardian.co.uk/politics/tonyblair" TargetMode="External"/><Relationship Id="rId4" Type="http://schemas.openxmlformats.org/officeDocument/2006/relationships/webSettings" Target="webSettings.xml"/><Relationship Id="rId9" Type="http://schemas.openxmlformats.org/officeDocument/2006/relationships/hyperlink" Target="http://www.guardian.co.uk/profile/lisaocarroll" TargetMode="External"/><Relationship Id="rId14" Type="http://schemas.openxmlformats.org/officeDocument/2006/relationships/hyperlink" Target="http://www.ideasfestival.co.uk/?p=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2013-03-18T21:20:00Z</dcterms:created>
  <dcterms:modified xsi:type="dcterms:W3CDTF">2013-03-18T21:21:00Z</dcterms:modified>
</cp:coreProperties>
</file>